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29A2" w14:textId="405CF8E7" w:rsidR="000B0734" w:rsidRDefault="00024BD3" w:rsidP="00024BD3">
      <w:pPr>
        <w:jc w:val="center"/>
        <w:rPr>
          <w:color w:val="FF0000"/>
          <w:sz w:val="36"/>
          <w:szCs w:val="36"/>
        </w:rPr>
      </w:pPr>
      <w:r>
        <w:rPr>
          <w:color w:val="FF0000"/>
          <w:sz w:val="36"/>
          <w:szCs w:val="36"/>
        </w:rPr>
        <w:t>FLAME Basketball Tournament Rules</w:t>
      </w:r>
    </w:p>
    <w:p w14:paraId="49C59394" w14:textId="45A14966" w:rsidR="00024BD3" w:rsidRDefault="00024BD3" w:rsidP="00024BD3">
      <w:pPr>
        <w:rPr>
          <w:color w:val="FF0000"/>
        </w:rPr>
      </w:pPr>
    </w:p>
    <w:p w14:paraId="5789A51F" w14:textId="7BC52C7D" w:rsidR="00024BD3" w:rsidRDefault="00C12BF0" w:rsidP="00024BD3">
      <w:pPr>
        <w:rPr>
          <w:sz w:val="28"/>
          <w:szCs w:val="28"/>
        </w:rPr>
      </w:pPr>
      <w:r w:rsidRPr="00314511">
        <w:rPr>
          <w:sz w:val="32"/>
          <w:szCs w:val="32"/>
        </w:rPr>
        <w:t>General Rules</w:t>
      </w:r>
    </w:p>
    <w:p w14:paraId="087AE3C8" w14:textId="040F9B13" w:rsidR="00C12BF0" w:rsidRDefault="00C12BF0" w:rsidP="00024BD3">
      <w:pPr>
        <w:rPr>
          <w:sz w:val="28"/>
          <w:szCs w:val="28"/>
        </w:rPr>
      </w:pPr>
      <w:r>
        <w:rPr>
          <w:sz w:val="28"/>
          <w:szCs w:val="28"/>
        </w:rPr>
        <w:t>1.  Length of Games</w:t>
      </w:r>
    </w:p>
    <w:p w14:paraId="65BCC772" w14:textId="754C5CDC" w:rsidR="00C12BF0" w:rsidRDefault="00C12BF0" w:rsidP="00024BD3">
      <w:pPr>
        <w:rPr>
          <w:sz w:val="28"/>
          <w:szCs w:val="28"/>
        </w:rPr>
      </w:pPr>
      <w:r>
        <w:rPr>
          <w:sz w:val="28"/>
          <w:szCs w:val="28"/>
        </w:rPr>
        <w:tab/>
        <w:t>6</w:t>
      </w:r>
      <w:r w:rsidRPr="00C12BF0">
        <w:rPr>
          <w:sz w:val="28"/>
          <w:szCs w:val="28"/>
          <w:vertAlign w:val="superscript"/>
        </w:rPr>
        <w:t>th</w:t>
      </w:r>
      <w:r>
        <w:rPr>
          <w:sz w:val="28"/>
          <w:szCs w:val="28"/>
        </w:rPr>
        <w:t xml:space="preserve"> grade – 6-minute quarters</w:t>
      </w:r>
    </w:p>
    <w:p w14:paraId="54875487" w14:textId="58868C53" w:rsidR="00C12BF0" w:rsidRDefault="00C12BF0" w:rsidP="00024BD3">
      <w:pPr>
        <w:rPr>
          <w:sz w:val="28"/>
          <w:szCs w:val="28"/>
        </w:rPr>
      </w:pPr>
      <w:r>
        <w:rPr>
          <w:sz w:val="28"/>
          <w:szCs w:val="28"/>
        </w:rPr>
        <w:tab/>
        <w:t>7</w:t>
      </w:r>
      <w:r w:rsidRPr="00C12BF0">
        <w:rPr>
          <w:sz w:val="28"/>
          <w:szCs w:val="28"/>
          <w:vertAlign w:val="superscript"/>
        </w:rPr>
        <w:t>th</w:t>
      </w:r>
      <w:r>
        <w:rPr>
          <w:sz w:val="28"/>
          <w:szCs w:val="28"/>
        </w:rPr>
        <w:t xml:space="preserve"> &amp; 8</w:t>
      </w:r>
      <w:r w:rsidRPr="00C12BF0">
        <w:rPr>
          <w:sz w:val="28"/>
          <w:szCs w:val="28"/>
          <w:vertAlign w:val="superscript"/>
        </w:rPr>
        <w:t>th</w:t>
      </w:r>
      <w:r>
        <w:rPr>
          <w:sz w:val="28"/>
          <w:szCs w:val="28"/>
        </w:rPr>
        <w:t xml:space="preserve"> grades – 7-minute quarters</w:t>
      </w:r>
    </w:p>
    <w:p w14:paraId="3CC23F9E" w14:textId="12EE3571" w:rsidR="00C12BF0" w:rsidRDefault="00C12BF0" w:rsidP="00E16DC8">
      <w:pPr>
        <w:ind w:left="720"/>
        <w:rPr>
          <w:sz w:val="28"/>
          <w:szCs w:val="28"/>
        </w:rPr>
      </w:pPr>
      <w:r>
        <w:rPr>
          <w:sz w:val="28"/>
          <w:szCs w:val="28"/>
        </w:rPr>
        <w:t>Overtime – 3 minutes.  If still tied after overtime period</w:t>
      </w:r>
      <w:r w:rsidR="00E16DC8">
        <w:rPr>
          <w:sz w:val="28"/>
          <w:szCs w:val="28"/>
        </w:rPr>
        <w:t>, sudden death will occur and the first team to score ONE point will be the winner.</w:t>
      </w:r>
    </w:p>
    <w:p w14:paraId="5784FDE6" w14:textId="692C7492" w:rsidR="00E16DC8" w:rsidRDefault="00E16DC8" w:rsidP="00E16DC8">
      <w:pPr>
        <w:rPr>
          <w:sz w:val="28"/>
          <w:szCs w:val="28"/>
        </w:rPr>
      </w:pPr>
      <w:r>
        <w:rPr>
          <w:sz w:val="28"/>
          <w:szCs w:val="28"/>
        </w:rPr>
        <w:t>2.  Clock</w:t>
      </w:r>
    </w:p>
    <w:p w14:paraId="6980F1E8" w14:textId="258163E5" w:rsidR="00E16DC8" w:rsidRDefault="00E16DC8" w:rsidP="00E16DC8">
      <w:pPr>
        <w:ind w:left="720"/>
        <w:rPr>
          <w:sz w:val="28"/>
          <w:szCs w:val="28"/>
        </w:rPr>
      </w:pPr>
      <w:r>
        <w:rPr>
          <w:sz w:val="28"/>
          <w:szCs w:val="28"/>
        </w:rPr>
        <w:t>The clock will stop on substitutions, timeouts, and all shooting fouls.  The clock will stop on every whistle in the last ten seconds of the first three quarters and the last 2 minutes of the 4</w:t>
      </w:r>
      <w:r w:rsidRPr="00E16DC8">
        <w:rPr>
          <w:sz w:val="28"/>
          <w:szCs w:val="28"/>
          <w:vertAlign w:val="superscript"/>
        </w:rPr>
        <w:t>th</w:t>
      </w:r>
      <w:r>
        <w:rPr>
          <w:sz w:val="28"/>
          <w:szCs w:val="28"/>
        </w:rPr>
        <w:t xml:space="preserve"> quarter and overtime if needed.</w:t>
      </w:r>
    </w:p>
    <w:p w14:paraId="6FE2004F" w14:textId="5DB9ECF0" w:rsidR="00E16DC8" w:rsidRDefault="00E16DC8" w:rsidP="00E16DC8">
      <w:pPr>
        <w:rPr>
          <w:sz w:val="28"/>
          <w:szCs w:val="28"/>
        </w:rPr>
      </w:pPr>
      <w:r>
        <w:rPr>
          <w:sz w:val="28"/>
          <w:szCs w:val="28"/>
        </w:rPr>
        <w:t>3.  Timeouts</w:t>
      </w:r>
    </w:p>
    <w:p w14:paraId="40C3AC6C" w14:textId="12181EAD" w:rsidR="00E16DC8" w:rsidRDefault="00E16DC8" w:rsidP="00C251DC">
      <w:pPr>
        <w:ind w:left="720"/>
        <w:rPr>
          <w:sz w:val="28"/>
          <w:szCs w:val="28"/>
        </w:rPr>
      </w:pPr>
      <w:r>
        <w:rPr>
          <w:sz w:val="28"/>
          <w:szCs w:val="28"/>
        </w:rPr>
        <w:t xml:space="preserve">Each team will have </w:t>
      </w:r>
      <w:r w:rsidR="00C251DC">
        <w:rPr>
          <w:sz w:val="28"/>
          <w:szCs w:val="28"/>
        </w:rPr>
        <w:t>five</w:t>
      </w:r>
      <w:r>
        <w:rPr>
          <w:sz w:val="28"/>
          <w:szCs w:val="28"/>
        </w:rPr>
        <w:t xml:space="preserve"> timeouts per game.  One additional timeout will be granted in the overtime period.</w:t>
      </w:r>
    </w:p>
    <w:p w14:paraId="597A5EF8" w14:textId="31B7C1C9" w:rsidR="001A778E" w:rsidRDefault="00C251DC" w:rsidP="00024BD3">
      <w:pPr>
        <w:rPr>
          <w:sz w:val="28"/>
          <w:szCs w:val="28"/>
        </w:rPr>
      </w:pPr>
      <w:r>
        <w:rPr>
          <w:sz w:val="28"/>
          <w:szCs w:val="28"/>
        </w:rPr>
        <w:t>4</w:t>
      </w:r>
      <w:r w:rsidR="001A778E">
        <w:rPr>
          <w:sz w:val="28"/>
          <w:szCs w:val="28"/>
        </w:rPr>
        <w:t>.  Substitutions</w:t>
      </w:r>
    </w:p>
    <w:p w14:paraId="0DF76F13" w14:textId="252AFFFD" w:rsidR="001A778E" w:rsidRDefault="001A778E" w:rsidP="001A778E">
      <w:pPr>
        <w:ind w:left="720"/>
        <w:rPr>
          <w:sz w:val="28"/>
          <w:szCs w:val="28"/>
        </w:rPr>
      </w:pPr>
      <w:r>
        <w:rPr>
          <w:sz w:val="28"/>
          <w:szCs w:val="28"/>
        </w:rPr>
        <w:t>Free substitution will be allowed in all grades.  Players must check in at the scorer’s table.</w:t>
      </w:r>
      <w:r w:rsidR="00C251DC">
        <w:rPr>
          <w:sz w:val="28"/>
          <w:szCs w:val="28"/>
        </w:rPr>
        <w:t xml:space="preserve">  There are no mandatory player participation rules.</w:t>
      </w:r>
    </w:p>
    <w:p w14:paraId="09A5C9E5" w14:textId="705D8C27" w:rsidR="00C251DC" w:rsidRDefault="00C251DC" w:rsidP="00C251DC">
      <w:pPr>
        <w:rPr>
          <w:sz w:val="28"/>
          <w:szCs w:val="28"/>
        </w:rPr>
      </w:pPr>
      <w:r>
        <w:rPr>
          <w:sz w:val="28"/>
          <w:szCs w:val="28"/>
        </w:rPr>
        <w:t>5.  Three Point Shots</w:t>
      </w:r>
    </w:p>
    <w:p w14:paraId="06050B28" w14:textId="3AC8F255" w:rsidR="00C251DC" w:rsidRDefault="00C251DC" w:rsidP="00C251DC">
      <w:pPr>
        <w:rPr>
          <w:sz w:val="28"/>
          <w:szCs w:val="28"/>
        </w:rPr>
      </w:pPr>
      <w:r>
        <w:rPr>
          <w:sz w:val="28"/>
          <w:szCs w:val="28"/>
        </w:rPr>
        <w:tab/>
        <w:t>3-poing shots are allowed in all grades.</w:t>
      </w:r>
    </w:p>
    <w:p w14:paraId="5AFF5DE1" w14:textId="50A09F15" w:rsidR="001A778E" w:rsidRDefault="00C251DC" w:rsidP="001A778E">
      <w:pPr>
        <w:rPr>
          <w:sz w:val="28"/>
          <w:szCs w:val="28"/>
        </w:rPr>
      </w:pPr>
      <w:r>
        <w:rPr>
          <w:sz w:val="28"/>
          <w:szCs w:val="28"/>
        </w:rPr>
        <w:t>6</w:t>
      </w:r>
      <w:r w:rsidR="001A778E">
        <w:rPr>
          <w:sz w:val="28"/>
          <w:szCs w:val="28"/>
        </w:rPr>
        <w:t>.  Press Defense Rules</w:t>
      </w:r>
    </w:p>
    <w:p w14:paraId="22BD6D2F" w14:textId="0A35CF24" w:rsidR="001A778E" w:rsidRDefault="00014854" w:rsidP="00C251DC">
      <w:pPr>
        <w:ind w:left="720"/>
        <w:rPr>
          <w:sz w:val="28"/>
          <w:szCs w:val="28"/>
        </w:rPr>
      </w:pPr>
      <w:r>
        <w:rPr>
          <w:sz w:val="28"/>
          <w:szCs w:val="28"/>
        </w:rPr>
        <w:t>Full court p</w:t>
      </w:r>
      <w:r w:rsidR="001A778E">
        <w:rPr>
          <w:sz w:val="28"/>
          <w:szCs w:val="28"/>
        </w:rPr>
        <w:t xml:space="preserve">ress is allowed at any point in the game until a team reaches a </w:t>
      </w:r>
      <w:r>
        <w:rPr>
          <w:sz w:val="28"/>
          <w:szCs w:val="28"/>
        </w:rPr>
        <w:t>20-point</w:t>
      </w:r>
      <w:r w:rsidR="001A778E">
        <w:rPr>
          <w:sz w:val="28"/>
          <w:szCs w:val="28"/>
        </w:rPr>
        <w:t xml:space="preserve"> lead.</w:t>
      </w:r>
      <w:r>
        <w:rPr>
          <w:sz w:val="28"/>
          <w:szCs w:val="28"/>
        </w:rPr>
        <w:t xml:space="preserve">  Teams </w:t>
      </w:r>
      <w:r w:rsidR="00C251DC">
        <w:rPr>
          <w:sz w:val="28"/>
          <w:szCs w:val="28"/>
        </w:rPr>
        <w:t>that reach a</w:t>
      </w:r>
      <w:r>
        <w:rPr>
          <w:sz w:val="28"/>
          <w:szCs w:val="28"/>
        </w:rPr>
        <w:t xml:space="preserve"> 20-point lead must fall back to the 3-point line until opponent crosses the half court line</w:t>
      </w:r>
      <w:r w:rsidR="00C251DC">
        <w:rPr>
          <w:sz w:val="28"/>
          <w:szCs w:val="28"/>
        </w:rPr>
        <w:t>.</w:t>
      </w:r>
    </w:p>
    <w:p w14:paraId="4D583E5E" w14:textId="2975482F" w:rsidR="006837FE" w:rsidRDefault="006837FE" w:rsidP="006837FE">
      <w:pPr>
        <w:rPr>
          <w:sz w:val="28"/>
          <w:szCs w:val="28"/>
        </w:rPr>
      </w:pPr>
      <w:r>
        <w:rPr>
          <w:sz w:val="28"/>
          <w:szCs w:val="28"/>
        </w:rPr>
        <w:t xml:space="preserve">7.  </w:t>
      </w:r>
      <w:r w:rsidR="00FE4C23">
        <w:rPr>
          <w:sz w:val="28"/>
          <w:szCs w:val="28"/>
        </w:rPr>
        <w:t>Referees, Scorebook, and Scoreboard Operator</w:t>
      </w:r>
    </w:p>
    <w:p w14:paraId="4448E491" w14:textId="77777777" w:rsidR="00EC4B7C" w:rsidRDefault="00FE4C23" w:rsidP="00EC4B7C">
      <w:pPr>
        <w:ind w:left="720"/>
        <w:rPr>
          <w:sz w:val="28"/>
          <w:szCs w:val="28"/>
        </w:rPr>
      </w:pPr>
      <w:r>
        <w:rPr>
          <w:sz w:val="28"/>
          <w:szCs w:val="28"/>
        </w:rPr>
        <w:t>Every tournament game shall have two referees, an official scorebook</w:t>
      </w:r>
      <w:r>
        <w:rPr>
          <w:sz w:val="28"/>
          <w:szCs w:val="28"/>
        </w:rPr>
        <w:tab/>
        <w:t xml:space="preserve"> keeper, and a scoreboard operator.</w:t>
      </w:r>
    </w:p>
    <w:p w14:paraId="4E442504" w14:textId="0436C5A4" w:rsidR="004B1A5E" w:rsidRPr="00EC4B7C" w:rsidRDefault="004B1A5E" w:rsidP="00EC4B7C">
      <w:pPr>
        <w:rPr>
          <w:sz w:val="28"/>
          <w:szCs w:val="28"/>
        </w:rPr>
      </w:pPr>
      <w:r w:rsidRPr="00314511">
        <w:rPr>
          <w:sz w:val="32"/>
          <w:szCs w:val="32"/>
        </w:rPr>
        <w:lastRenderedPageBreak/>
        <w:t>Team Rules</w:t>
      </w:r>
    </w:p>
    <w:p w14:paraId="70027390" w14:textId="3BC7630A" w:rsidR="004B1A5E" w:rsidRDefault="004B1A5E" w:rsidP="00C251DC">
      <w:pPr>
        <w:rPr>
          <w:sz w:val="28"/>
          <w:szCs w:val="28"/>
        </w:rPr>
      </w:pPr>
      <w:r>
        <w:rPr>
          <w:sz w:val="28"/>
          <w:szCs w:val="28"/>
        </w:rPr>
        <w:t>1.  Participation Rules</w:t>
      </w:r>
    </w:p>
    <w:p w14:paraId="5114507D" w14:textId="377BDA46" w:rsidR="004B1A5E" w:rsidRDefault="004B1A5E" w:rsidP="004B1A5E">
      <w:pPr>
        <w:ind w:left="720"/>
        <w:rPr>
          <w:sz w:val="28"/>
          <w:szCs w:val="28"/>
        </w:rPr>
      </w:pPr>
      <w:r>
        <w:rPr>
          <w:sz w:val="28"/>
          <w:szCs w:val="28"/>
        </w:rPr>
        <w:t>All teams entered in the FLAME tournament must be comprised only of players who are members of regular season teams that participate in scheduled leagues established and governed by school, parish, or geographical borders.  Teams such as AAU, Nor-Cal, “traveling”, or other “all-star” teams are not eligible to participate in this tournament</w:t>
      </w:r>
      <w:r w:rsidR="00D47A94">
        <w:rPr>
          <w:sz w:val="28"/>
          <w:szCs w:val="28"/>
        </w:rPr>
        <w:t xml:space="preserve"> unless permitted by a FLAME official.</w:t>
      </w:r>
    </w:p>
    <w:p w14:paraId="10C4A86B" w14:textId="0BA63F6B" w:rsidR="004B1A5E" w:rsidRDefault="004B1A5E" w:rsidP="004B1A5E">
      <w:pPr>
        <w:rPr>
          <w:sz w:val="28"/>
          <w:szCs w:val="28"/>
        </w:rPr>
      </w:pPr>
      <w:r>
        <w:rPr>
          <w:sz w:val="28"/>
          <w:szCs w:val="28"/>
        </w:rPr>
        <w:t>2.  Divisions</w:t>
      </w:r>
    </w:p>
    <w:p w14:paraId="03DB9696" w14:textId="665BE056" w:rsidR="004B1A5E" w:rsidRDefault="00DB0975" w:rsidP="00DB0975">
      <w:pPr>
        <w:ind w:left="720"/>
        <w:rPr>
          <w:sz w:val="28"/>
          <w:szCs w:val="28"/>
        </w:rPr>
      </w:pPr>
      <w:r>
        <w:rPr>
          <w:sz w:val="28"/>
          <w:szCs w:val="28"/>
        </w:rPr>
        <w:t>Upper division teams should be teams from the top 2 divisions of their respective leagues.</w:t>
      </w:r>
    </w:p>
    <w:p w14:paraId="0E7647E9" w14:textId="6CD15AEE" w:rsidR="00FF712C" w:rsidRDefault="00FF712C" w:rsidP="00DB0975">
      <w:pPr>
        <w:ind w:left="720"/>
        <w:rPr>
          <w:sz w:val="28"/>
          <w:szCs w:val="28"/>
        </w:rPr>
      </w:pPr>
      <w:r>
        <w:rPr>
          <w:sz w:val="28"/>
          <w:szCs w:val="28"/>
        </w:rPr>
        <w:t xml:space="preserve">Lower division teams may enter </w:t>
      </w:r>
      <w:r w:rsidR="00B97EB5">
        <w:rPr>
          <w:sz w:val="28"/>
          <w:szCs w:val="28"/>
        </w:rPr>
        <w:t>teams in upper division tournaments.</w:t>
      </w:r>
    </w:p>
    <w:p w14:paraId="6DBA41F2" w14:textId="17A61B20" w:rsidR="00DB0975" w:rsidRDefault="00DB0975" w:rsidP="00DB0975">
      <w:pPr>
        <w:ind w:left="720"/>
        <w:rPr>
          <w:sz w:val="28"/>
          <w:szCs w:val="28"/>
        </w:rPr>
      </w:pPr>
      <w:r>
        <w:rPr>
          <w:sz w:val="28"/>
          <w:szCs w:val="28"/>
        </w:rPr>
        <w:t>No upper division teams, with the exception of teams playing up a grade, will be allowed to enter a lower division tournament without approval of a FLAME official.</w:t>
      </w:r>
    </w:p>
    <w:p w14:paraId="737E6280" w14:textId="53DDCA35" w:rsidR="0074437F" w:rsidRDefault="0074437F" w:rsidP="0074437F">
      <w:pPr>
        <w:rPr>
          <w:sz w:val="28"/>
          <w:szCs w:val="28"/>
        </w:rPr>
      </w:pPr>
      <w:r>
        <w:rPr>
          <w:sz w:val="28"/>
          <w:szCs w:val="28"/>
        </w:rPr>
        <w:t>3.  Roster</w:t>
      </w:r>
    </w:p>
    <w:p w14:paraId="10803EC2" w14:textId="77777777" w:rsidR="0074437F" w:rsidRDefault="0074437F" w:rsidP="0074437F">
      <w:pPr>
        <w:ind w:left="720"/>
        <w:rPr>
          <w:sz w:val="28"/>
          <w:szCs w:val="28"/>
        </w:rPr>
      </w:pPr>
      <w:r>
        <w:rPr>
          <w:sz w:val="28"/>
          <w:szCs w:val="28"/>
        </w:rPr>
        <w:t>Team rosters should be no more than 10 players unless approval is received from a FLAME official.</w:t>
      </w:r>
    </w:p>
    <w:p w14:paraId="7EA348AA" w14:textId="5BE0A28C" w:rsidR="0074437F" w:rsidRDefault="0074437F" w:rsidP="0074437F">
      <w:pPr>
        <w:ind w:left="720"/>
        <w:rPr>
          <w:sz w:val="28"/>
          <w:szCs w:val="28"/>
        </w:rPr>
      </w:pPr>
      <w:r>
        <w:rPr>
          <w:sz w:val="28"/>
          <w:szCs w:val="28"/>
        </w:rPr>
        <w:t>All players should attend school in the grade in which they participate or in the grade immediately below.  Any team using a player who is attend class in a grade above that in which they are participating will be disqualified.</w:t>
      </w:r>
      <w:r>
        <w:rPr>
          <w:sz w:val="28"/>
          <w:szCs w:val="28"/>
        </w:rPr>
        <w:tab/>
      </w:r>
    </w:p>
    <w:p w14:paraId="3E1B49D6" w14:textId="3F583F74" w:rsidR="0074437F" w:rsidRDefault="0074437F" w:rsidP="0074437F">
      <w:pPr>
        <w:ind w:left="720"/>
        <w:rPr>
          <w:sz w:val="28"/>
          <w:szCs w:val="28"/>
        </w:rPr>
      </w:pPr>
      <w:r>
        <w:rPr>
          <w:sz w:val="28"/>
          <w:szCs w:val="28"/>
        </w:rPr>
        <w:t xml:space="preserve">Lower division teams must be composed of players from the lower division only.  Please </w:t>
      </w:r>
      <w:r w:rsidR="00891701">
        <w:rPr>
          <w:sz w:val="28"/>
          <w:szCs w:val="28"/>
        </w:rPr>
        <w:t>do not</w:t>
      </w:r>
      <w:r>
        <w:rPr>
          <w:sz w:val="28"/>
          <w:szCs w:val="28"/>
        </w:rPr>
        <w:t xml:space="preserve"> add players from an upper division team to your lower division team.  No player may play for more than one team each FLAME tournament.</w:t>
      </w:r>
    </w:p>
    <w:p w14:paraId="62CA3CC8" w14:textId="693FDB3A" w:rsidR="0074437F" w:rsidRDefault="0074437F" w:rsidP="006837FE">
      <w:pPr>
        <w:ind w:left="720"/>
        <w:rPr>
          <w:sz w:val="28"/>
          <w:szCs w:val="28"/>
        </w:rPr>
      </w:pPr>
      <w:r>
        <w:rPr>
          <w:sz w:val="28"/>
          <w:szCs w:val="28"/>
        </w:rPr>
        <w:t xml:space="preserve">All teams must turn in a roster waiver form </w:t>
      </w:r>
      <w:r w:rsidR="006837FE">
        <w:rPr>
          <w:sz w:val="28"/>
          <w:szCs w:val="28"/>
        </w:rPr>
        <w:t>signed by each player</w:t>
      </w:r>
      <w:r w:rsidR="0054529D">
        <w:rPr>
          <w:sz w:val="28"/>
          <w:szCs w:val="28"/>
        </w:rPr>
        <w:t>’</w:t>
      </w:r>
      <w:r w:rsidR="006837FE">
        <w:rPr>
          <w:sz w:val="28"/>
          <w:szCs w:val="28"/>
        </w:rPr>
        <w:t xml:space="preserve">s parent or guardian prior to </w:t>
      </w:r>
      <w:r w:rsidR="0054529D">
        <w:rPr>
          <w:sz w:val="28"/>
          <w:szCs w:val="28"/>
        </w:rPr>
        <w:t>their</w:t>
      </w:r>
      <w:r w:rsidR="006837FE">
        <w:rPr>
          <w:sz w:val="28"/>
          <w:szCs w:val="28"/>
        </w:rPr>
        <w:t xml:space="preserve"> first game.</w:t>
      </w:r>
    </w:p>
    <w:p w14:paraId="57F37955" w14:textId="77777777" w:rsidR="00B97EB5" w:rsidRDefault="00B97EB5" w:rsidP="006837FE">
      <w:pPr>
        <w:rPr>
          <w:sz w:val="28"/>
          <w:szCs w:val="28"/>
        </w:rPr>
      </w:pPr>
    </w:p>
    <w:p w14:paraId="38509B26" w14:textId="77777777" w:rsidR="00B55A66" w:rsidRDefault="00B55A66" w:rsidP="006837FE">
      <w:pPr>
        <w:rPr>
          <w:sz w:val="28"/>
          <w:szCs w:val="28"/>
        </w:rPr>
      </w:pPr>
    </w:p>
    <w:p w14:paraId="5DDE9D4F" w14:textId="35AFE77E" w:rsidR="006837FE" w:rsidRDefault="006837FE" w:rsidP="006837FE">
      <w:pPr>
        <w:rPr>
          <w:sz w:val="28"/>
          <w:szCs w:val="28"/>
        </w:rPr>
      </w:pPr>
      <w:r>
        <w:rPr>
          <w:sz w:val="28"/>
          <w:szCs w:val="28"/>
        </w:rPr>
        <w:lastRenderedPageBreak/>
        <w:t>4.  Conduct</w:t>
      </w:r>
    </w:p>
    <w:p w14:paraId="117F5B19" w14:textId="4BDE4A20" w:rsidR="006837FE" w:rsidRDefault="006837FE" w:rsidP="006837FE">
      <w:pPr>
        <w:ind w:left="720"/>
        <w:rPr>
          <w:sz w:val="28"/>
          <w:szCs w:val="28"/>
        </w:rPr>
      </w:pPr>
      <w:r>
        <w:rPr>
          <w:sz w:val="28"/>
          <w:szCs w:val="28"/>
        </w:rPr>
        <w:t>Team coaches and their assistants will be held responsible for the actions of their players, on and off the court, as well as their supporters in attendance.  Game officials after one warning, or at their discretion, may declare a game forfeited due to unsportsmanlike behavior by coaches, assistants, players, or their fans.  No more than 2 coaches in the bench area during the course of any game.</w:t>
      </w:r>
    </w:p>
    <w:p w14:paraId="1B826240" w14:textId="1EDD557A" w:rsidR="00A92A70" w:rsidRDefault="00FE4C23" w:rsidP="00FE4C23">
      <w:pPr>
        <w:rPr>
          <w:sz w:val="28"/>
          <w:szCs w:val="28"/>
        </w:rPr>
      </w:pPr>
      <w:r>
        <w:rPr>
          <w:sz w:val="28"/>
          <w:szCs w:val="28"/>
        </w:rPr>
        <w:t>5.</w:t>
      </w:r>
      <w:r w:rsidR="00A92A70">
        <w:rPr>
          <w:sz w:val="28"/>
          <w:szCs w:val="28"/>
        </w:rPr>
        <w:t xml:space="preserve">  Awards</w:t>
      </w:r>
    </w:p>
    <w:p w14:paraId="2C24FDD7" w14:textId="465C49BE" w:rsidR="00A92A70" w:rsidRDefault="00A92A70" w:rsidP="00FE4C23">
      <w:pPr>
        <w:rPr>
          <w:sz w:val="28"/>
          <w:szCs w:val="28"/>
        </w:rPr>
      </w:pPr>
      <w:r>
        <w:rPr>
          <w:sz w:val="28"/>
          <w:szCs w:val="28"/>
        </w:rPr>
        <w:tab/>
        <w:t>Team Awards – 1</w:t>
      </w:r>
      <w:r w:rsidRPr="00A92A70">
        <w:rPr>
          <w:sz w:val="28"/>
          <w:szCs w:val="28"/>
          <w:vertAlign w:val="superscript"/>
        </w:rPr>
        <w:t>st</w:t>
      </w:r>
      <w:r>
        <w:rPr>
          <w:sz w:val="28"/>
          <w:szCs w:val="28"/>
        </w:rPr>
        <w:t xml:space="preserve"> – 4</w:t>
      </w:r>
      <w:r w:rsidRPr="00A92A70">
        <w:rPr>
          <w:sz w:val="28"/>
          <w:szCs w:val="28"/>
          <w:vertAlign w:val="superscript"/>
        </w:rPr>
        <w:t>th</w:t>
      </w:r>
      <w:r>
        <w:rPr>
          <w:sz w:val="28"/>
          <w:szCs w:val="28"/>
        </w:rPr>
        <w:t xml:space="preserve"> place</w:t>
      </w:r>
    </w:p>
    <w:p w14:paraId="64B6E3AF" w14:textId="106300F1" w:rsidR="00A92A70" w:rsidRPr="00024BD3" w:rsidRDefault="00A92A70" w:rsidP="00FE4C23">
      <w:pPr>
        <w:rPr>
          <w:sz w:val="28"/>
          <w:szCs w:val="28"/>
        </w:rPr>
      </w:pPr>
      <w:r>
        <w:rPr>
          <w:sz w:val="28"/>
          <w:szCs w:val="28"/>
        </w:rPr>
        <w:tab/>
        <w:t>Individual Awards – 1 – 3</w:t>
      </w:r>
      <w:r w:rsidRPr="00A92A70">
        <w:rPr>
          <w:sz w:val="28"/>
          <w:szCs w:val="28"/>
          <w:vertAlign w:val="superscript"/>
        </w:rPr>
        <w:t>rd</w:t>
      </w:r>
      <w:r>
        <w:rPr>
          <w:sz w:val="28"/>
          <w:szCs w:val="28"/>
        </w:rPr>
        <w:t xml:space="preserve"> place</w:t>
      </w:r>
    </w:p>
    <w:sectPr w:rsidR="00A92A70" w:rsidRPr="00024BD3" w:rsidSect="00FE4C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4BF6" w14:textId="77777777" w:rsidR="00FE4C23" w:rsidRDefault="00FE4C23" w:rsidP="00FE4C23">
      <w:pPr>
        <w:spacing w:after="0" w:line="240" w:lineRule="auto"/>
      </w:pPr>
      <w:r>
        <w:separator/>
      </w:r>
    </w:p>
  </w:endnote>
  <w:endnote w:type="continuationSeparator" w:id="0">
    <w:p w14:paraId="73573C31" w14:textId="77777777" w:rsidR="00FE4C23" w:rsidRDefault="00FE4C23" w:rsidP="00FE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006906"/>
      <w:docPartObj>
        <w:docPartGallery w:val="Page Numbers (Bottom of Page)"/>
        <w:docPartUnique/>
      </w:docPartObj>
    </w:sdtPr>
    <w:sdtEndPr>
      <w:rPr>
        <w:color w:val="7F7F7F" w:themeColor="background1" w:themeShade="7F"/>
        <w:spacing w:val="60"/>
      </w:rPr>
    </w:sdtEndPr>
    <w:sdtContent>
      <w:p w14:paraId="78DB7C1B" w14:textId="69A50B52" w:rsidR="00FE4C23" w:rsidRDefault="00FE4C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D9E61DA" w14:textId="77777777" w:rsidR="00FE4C23" w:rsidRDefault="00FE4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C1FB" w14:textId="77777777" w:rsidR="00FE4C23" w:rsidRDefault="00FE4C23" w:rsidP="00FE4C23">
      <w:pPr>
        <w:spacing w:after="0" w:line="240" w:lineRule="auto"/>
      </w:pPr>
      <w:r>
        <w:separator/>
      </w:r>
    </w:p>
  </w:footnote>
  <w:footnote w:type="continuationSeparator" w:id="0">
    <w:p w14:paraId="2D3AC5E9" w14:textId="77777777" w:rsidR="00FE4C23" w:rsidRDefault="00FE4C23" w:rsidP="00FE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272" w14:textId="27DF1303" w:rsidR="00BF292C" w:rsidRDefault="00314511" w:rsidP="00314511">
    <w:pPr>
      <w:pStyle w:val="Header"/>
      <w:jc w:val="right"/>
    </w:pPr>
    <w:r>
      <w:t>December 1,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D3"/>
    <w:rsid w:val="00014854"/>
    <w:rsid w:val="00024BD3"/>
    <w:rsid w:val="000B0734"/>
    <w:rsid w:val="001A778E"/>
    <w:rsid w:val="002274A7"/>
    <w:rsid w:val="00314511"/>
    <w:rsid w:val="004B1A5E"/>
    <w:rsid w:val="0054529D"/>
    <w:rsid w:val="006837FE"/>
    <w:rsid w:val="006F58A8"/>
    <w:rsid w:val="0074437F"/>
    <w:rsid w:val="00891701"/>
    <w:rsid w:val="00A92A70"/>
    <w:rsid w:val="00B55A66"/>
    <w:rsid w:val="00B97EB5"/>
    <w:rsid w:val="00BF292C"/>
    <w:rsid w:val="00C12BF0"/>
    <w:rsid w:val="00C251DC"/>
    <w:rsid w:val="00D47A94"/>
    <w:rsid w:val="00DB0975"/>
    <w:rsid w:val="00E16DC8"/>
    <w:rsid w:val="00EC4B7C"/>
    <w:rsid w:val="00FE4C23"/>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3F2"/>
  <w15:chartTrackingRefBased/>
  <w15:docId w15:val="{D735A71B-7584-4AEF-B735-96E993C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C23"/>
  </w:style>
  <w:style w:type="paragraph" w:styleId="Footer">
    <w:name w:val="footer"/>
    <w:basedOn w:val="Normal"/>
    <w:link w:val="FooterChar"/>
    <w:uiPriority w:val="99"/>
    <w:unhideWhenUsed/>
    <w:rsid w:val="00FE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BENDO</dc:creator>
  <cp:keywords/>
  <dc:description/>
  <cp:lastModifiedBy>DONNY BENDO</cp:lastModifiedBy>
  <cp:revision>3</cp:revision>
  <cp:lastPrinted>2021-12-03T20:36:00Z</cp:lastPrinted>
  <dcterms:created xsi:type="dcterms:W3CDTF">2021-12-07T02:48:00Z</dcterms:created>
  <dcterms:modified xsi:type="dcterms:W3CDTF">2022-02-18T01:09:00Z</dcterms:modified>
</cp:coreProperties>
</file>